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ED2C54" w14:textId="77777777" w:rsidR="00E83E9E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小荷医典知识库数据统计报告</w:t>
      </w:r>
    </w:p>
    <w:p w14:paraId="7C6E22F3" w14:textId="395A8233" w:rsidR="00E83E9E" w:rsidRDefault="00000000" w:rsidP="001C6E9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微软雅黑" w:eastAsia="微软雅黑" w:hAnsi="微软雅黑" w:cs="微软雅黑" w:hint="eastAsia"/>
        </w:rPr>
        <w:t>报告日期</w:t>
      </w:r>
      <w:r>
        <w:rPr>
          <w:rFonts w:ascii="Google Sans Text" w:eastAsia="Google Sans Text" w:hAnsi="Google Sans Text" w:cs="Google Sans Text"/>
        </w:rPr>
        <w:t>: 2025</w:t>
      </w:r>
      <w:r>
        <w:rPr>
          <w:rFonts w:ascii="微软雅黑" w:eastAsia="微软雅黑" w:hAnsi="微软雅黑" w:cs="微软雅黑" w:hint="eastAsia"/>
        </w:rPr>
        <w:t>年</w:t>
      </w:r>
      <w:r>
        <w:rPr>
          <w:rFonts w:ascii="Google Sans Text" w:eastAsia="Google Sans Text" w:hAnsi="Google Sans Text" w:cs="Google Sans Text"/>
        </w:rPr>
        <w:t>9</w:t>
      </w:r>
      <w:r>
        <w:rPr>
          <w:rFonts w:ascii="微软雅黑" w:eastAsia="微软雅黑" w:hAnsi="微软雅黑" w:cs="微软雅黑" w:hint="eastAsia"/>
        </w:rPr>
        <w:t>月</w:t>
      </w:r>
      <w:r w:rsidR="001C6E91">
        <w:rPr>
          <w:rFonts w:ascii="Google Sans Text" w:eastAsia="Google Sans Text" w:hAnsi="Google Sans Text" w:cs="Google Sans Text" w:hint="eastAsia"/>
        </w:rPr>
        <w:t>30</w:t>
      </w:r>
      <w:r>
        <w:rPr>
          <w:rFonts w:ascii="微软雅黑" w:eastAsia="微软雅黑" w:hAnsi="微软雅黑" w:cs="微软雅黑" w:hint="eastAsia"/>
        </w:rPr>
        <w:t>日</w:t>
      </w:r>
    </w:p>
    <w:p w14:paraId="283FB160" w14:textId="77777777" w:rsidR="00E83E9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微软雅黑" w:eastAsia="微软雅黑" w:hAnsi="微软雅黑" w:cs="微软雅黑" w:hint="eastAsia"/>
        </w:rPr>
        <w:t>分</w:t>
      </w:r>
      <w:r>
        <w:rPr>
          <w:rFonts w:ascii="Google Sans Text" w:eastAsia="Google Sans Text" w:hAnsi="Google Sans Text" w:cs="Google Sans Text"/>
        </w:rPr>
        <w:t>析目的: 本报告旨在对从“小荷医典”采集并清洗后的医疗知识数据进行全面的统计分析，从数据规模、内容分布和字段结构三个维度，为后续的检索增强生成（RAG）模型的开发提供数据洞察和决策支持。</w:t>
      </w:r>
    </w:p>
    <w:p w14:paraId="2E847556" w14:textId="77777777" w:rsidR="00E83E9E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数据规模 (Scale)</w:t>
      </w:r>
    </w:p>
    <w:p w14:paraId="2A962655" w14:textId="36F95345" w:rsidR="00E83E9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数据集的总体规模反映了知识库的广度。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83E9E" w14:paraId="1D6C89B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49464C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统计项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1AAD05" w14:textId="55D1EFBC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数量</w:t>
            </w:r>
            <w:r w:rsidR="000E62BB">
              <w:rPr>
                <w:rFonts w:ascii="Google Sans Text" w:eastAsia="Google Sans Text" w:hAnsi="Google Sans Text" w:cs="Google Sans Text"/>
                <w:b/>
                <w:color w:val="1B1C1D"/>
              </w:rPr>
              <w:t>(</w:t>
            </w:r>
            <w:r w:rsidR="000E62BB">
              <w:rPr>
                <w:rFonts w:ascii="微软雅黑" w:eastAsia="微软雅黑" w:hAnsi="微软雅黑" w:cs="微软雅黑" w:hint="eastAsia"/>
                <w:b/>
                <w:color w:val="1B1C1D"/>
              </w:rPr>
              <w:t>条</w:t>
            </w:r>
            <w:r w:rsidR="000E62BB">
              <w:rPr>
                <w:rFonts w:ascii="Google Sans Text" w:eastAsia="Google Sans Text" w:hAnsi="Google Sans Text" w:cs="Google Sans Text"/>
                <w:b/>
                <w:color w:val="1B1C1D"/>
              </w:rPr>
              <w:t>)</w:t>
            </w:r>
          </w:p>
        </w:tc>
      </w:tr>
      <w:tr w:rsidR="00E83E9E" w14:paraId="7B27375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ECC0DE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总词条数量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B0011C" w14:textId="0E086D68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b/>
                <w:color w:val="1B1C1D"/>
              </w:rPr>
              <w:t>25076</w:t>
            </w:r>
          </w:p>
        </w:tc>
      </w:tr>
      <w:tr w:rsidR="00E83E9E" w14:paraId="3089B67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829F82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疾病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(Disease)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E052E" w14:textId="2BB60255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3855</w:t>
            </w:r>
          </w:p>
        </w:tc>
      </w:tr>
      <w:tr w:rsidR="00E83E9E" w14:paraId="5DF0CA9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28C2C7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症状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(Symptom)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C508D5" w14:textId="1D891FF9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1189</w:t>
            </w:r>
          </w:p>
        </w:tc>
      </w:tr>
      <w:tr w:rsidR="00E83E9E" w14:paraId="137D971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98DC64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药品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(Medicine)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4BEADA" w14:textId="7F864CAE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color w:val="1B1C1D"/>
              </w:rPr>
              <w:t>17518</w:t>
            </w:r>
          </w:p>
        </w:tc>
      </w:tr>
      <w:tr w:rsidR="00E83E9E" w14:paraId="319C5C0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195A57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检查治疗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(Examination)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AB9C69" w14:textId="6A2F9EC5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color w:val="1B1C1D"/>
              </w:rPr>
              <w:t>2514</w:t>
            </w:r>
          </w:p>
        </w:tc>
      </w:tr>
    </w:tbl>
    <w:p w14:paraId="5684854A" w14:textId="77777777" w:rsidR="00E83E9E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分析:</w:t>
      </w:r>
    </w:p>
    <w:p w14:paraId="34FA398E" w14:textId="2481082F" w:rsidR="00E83E9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数据集共包含 </w:t>
      </w:r>
      <w:r w:rsidR="004C3E80" w:rsidRPr="000E62BB">
        <w:rPr>
          <w:rFonts w:ascii="Google Sans Text" w:eastAsia="Google Sans Text" w:hAnsi="Google Sans Text" w:cs="Google Sans Text"/>
          <w:b/>
          <w:color w:val="1B1C1D"/>
        </w:rPr>
        <w:t>25076</w:t>
      </w:r>
      <w:r>
        <w:rPr>
          <w:rFonts w:ascii="Google Sans Text" w:eastAsia="Google Sans Text" w:hAnsi="Google Sans Text" w:cs="Google Sans Text"/>
          <w:color w:val="1B1C1D"/>
        </w:rPr>
        <w:t>条独立的医疗词条，构成了一个内容丰富的基础知识库。</w:t>
      </w:r>
    </w:p>
    <w:p w14:paraId="7E7ED5F9" w14:textId="4FB3B82C" w:rsidR="00E83E9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其中，</w:t>
      </w:r>
      <w:r w:rsidR="004C3E80">
        <w:rPr>
          <w:rFonts w:ascii="Google Sans Text" w:eastAsia="Google Sans Text" w:hAnsi="Google Sans Text" w:cs="Google Sans Text"/>
          <w:b/>
          <w:color w:val="1B1C1D"/>
        </w:rPr>
        <w:t>药品</w:t>
      </w:r>
      <w:r>
        <w:rPr>
          <w:rFonts w:ascii="Google Sans Text" w:eastAsia="Google Sans Text" w:hAnsi="Google Sans Text" w:cs="Google Sans Text"/>
          <w:color w:val="1B1C1D"/>
        </w:rPr>
        <w:t xml:space="preserve">词条数量最多，是知识库的核心组成部分，而 </w:t>
      </w:r>
      <w:r w:rsidR="004C3E80">
        <w:rPr>
          <w:rFonts w:ascii="Google Sans Text" w:eastAsia="Google Sans Text" w:hAnsi="Google Sans Text" w:cs="Google Sans Text"/>
          <w:b/>
          <w:color w:val="1B1C1D"/>
        </w:rPr>
        <w:t>症状</w:t>
      </w:r>
      <w:r>
        <w:rPr>
          <w:rFonts w:ascii="Google Sans Text" w:eastAsia="Google Sans Text" w:hAnsi="Google Sans Text" w:cs="Google Sans Text"/>
          <w:color w:val="1B1C1D"/>
        </w:rPr>
        <w:t>数量相对较少。</w:t>
      </w:r>
    </w:p>
    <w:p w14:paraId="5265E61C" w14:textId="49C236F8" w:rsidR="00E83E9E" w:rsidRDefault="00000000" w:rsidP="004C3E80">
      <w:pPr>
        <w:pStyle w:val="2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 </w:t>
      </w:r>
      <w:r>
        <w:rPr>
          <w:rFonts w:ascii="宋体" w:eastAsia="宋体" w:hAnsi="宋体" w:cs="宋体" w:hint="eastAsia"/>
          <w:color w:val="1B1C1D"/>
        </w:rPr>
        <w:t>数据分布</w:t>
      </w:r>
      <w:r>
        <w:rPr>
          <w:rFonts w:ascii="Google Sans" w:eastAsia="Google Sans" w:hAnsi="Google Sans" w:cs="Google Sans"/>
          <w:color w:val="1B1C1D"/>
        </w:rPr>
        <w:t xml:space="preserve"> (Distribution)</w:t>
      </w:r>
    </w:p>
    <w:p w14:paraId="2A39B284" w14:textId="77777777" w:rsidR="00E83E9E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2.1 内容丰富度 (按分区数量)</w:t>
      </w:r>
    </w:p>
    <w:p w14:paraId="02822C7A" w14:textId="77777777" w:rsidR="00E83E9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每个词条包含的分区（如“病因”、“治疗”等）数量。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83E9E" w14:paraId="47A570D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F0F27A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统计项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9307F6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数值</w:t>
            </w:r>
          </w:p>
        </w:tc>
      </w:tr>
      <w:tr w:rsidR="00E83E9E" w14:paraId="578136A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5AC90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平均每个词条包含的分区数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19D159" w14:textId="70F8BE3E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b/>
                <w:color w:val="1B1C1D"/>
              </w:rPr>
              <w:t>4.88</w:t>
            </w:r>
          </w:p>
        </w:tc>
      </w:tr>
      <w:tr w:rsidR="00E83E9E" w14:paraId="55621C4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1A46C3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最多分区数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19731D" w14:textId="21085A1F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color w:val="1B1C1D"/>
              </w:rPr>
              <w:t>15</w:t>
            </w:r>
          </w:p>
        </w:tc>
      </w:tr>
      <w:tr w:rsidR="00E83E9E" w14:paraId="053A82D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E42D5B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最少分区数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ACDA2B" w14:textId="4607C97E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 w:hint="eastAsia"/>
                <w:color w:val="1B1C1D"/>
              </w:rPr>
              <w:t>1</w:t>
            </w:r>
          </w:p>
        </w:tc>
      </w:tr>
    </w:tbl>
    <w:p w14:paraId="30BAE03B" w14:textId="77777777" w:rsidR="00E83E9E" w:rsidRDefault="00000000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2.2 内容长度 (按字符数)</w:t>
      </w:r>
    </w:p>
    <w:p w14:paraId="0C38F4A7" w14:textId="77777777" w:rsidR="00E83E9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每个词条所有分区内容的字符总长度。</w:t>
      </w:r>
    </w:p>
    <w:tbl>
      <w:tblPr>
        <w:tblStyle w:val="a7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83E9E" w14:paraId="419B948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0E6D82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统计项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8BC89A" w14:textId="2788EC72" w:rsidR="00E83E9E" w:rsidRPr="000E62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微软雅黑" w:eastAsia="微软雅黑" w:hAnsi="微软雅黑" w:cs="微软雅黑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数值</w:t>
            </w:r>
            <w:r w:rsidR="000E62BB">
              <w:rPr>
                <w:rFonts w:ascii="微软雅黑" w:eastAsia="微软雅黑" w:hAnsi="微软雅黑" w:cs="微软雅黑"/>
                <w:b/>
                <w:color w:val="1B1C1D"/>
              </w:rPr>
              <w:t>(</w:t>
            </w:r>
            <w:r w:rsidR="000E62BB">
              <w:rPr>
                <w:rFonts w:ascii="微软雅黑" w:eastAsia="微软雅黑" w:hAnsi="微软雅黑" w:cs="微软雅黑" w:hint="eastAsia"/>
                <w:b/>
                <w:color w:val="1B1C1D"/>
              </w:rPr>
              <w:t>字符</w:t>
            </w:r>
            <w:r w:rsidR="000E62BB">
              <w:rPr>
                <w:rFonts w:ascii="微软雅黑" w:eastAsia="微软雅黑" w:hAnsi="微软雅黑" w:cs="微软雅黑"/>
                <w:b/>
                <w:color w:val="1B1C1D"/>
              </w:rPr>
              <w:t>)</w:t>
            </w:r>
          </w:p>
        </w:tc>
      </w:tr>
      <w:tr w:rsidR="00E83E9E" w14:paraId="39E5252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9D4188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平均每个词条的内容长度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E7AD04" w14:textId="4D10FA1D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b/>
                <w:color w:val="1B1C1D"/>
              </w:rPr>
              <w:t>221.89</w:t>
            </w:r>
          </w:p>
        </w:tc>
      </w:tr>
      <w:tr w:rsidR="00E83E9E" w14:paraId="4777C73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D02E6E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最长词条的内容长度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91E7D6" w14:textId="185C0C71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 w:hint="eastAsia"/>
                <w:color w:val="1B1C1D"/>
              </w:rPr>
              <w:t>2069</w:t>
            </w:r>
          </w:p>
        </w:tc>
      </w:tr>
      <w:tr w:rsidR="00E83E9E" w14:paraId="0FDB9AF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229E50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最短词条的内容长度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203D47" w14:textId="62E7602A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 w:hint="eastAsia"/>
                <w:color w:val="1B1C1D"/>
              </w:rPr>
              <w:t>3</w:t>
            </w:r>
          </w:p>
        </w:tc>
      </w:tr>
    </w:tbl>
    <w:p w14:paraId="76D3FAB2" w14:textId="77777777" w:rsidR="00E83E9E" w:rsidRDefault="00000000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2.3 常见分区标题</w:t>
      </w:r>
    </w:p>
    <w:p w14:paraId="3D457520" w14:textId="1ACD8BBC" w:rsidR="00E83E9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统计所有词条中最常出现的分区标题，这有助于理解数据的通用结构。</w:t>
      </w:r>
    </w:p>
    <w:tbl>
      <w:tblPr>
        <w:tblStyle w:val="a8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83E9E" w14:paraId="5C7B262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AB2D36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排名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F22943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分区标题 (Section Title)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25D578" w14:textId="23ADAEB7" w:rsidR="00E83E9E" w:rsidRPr="000E62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微软雅黑" w:eastAsia="微软雅黑" w:hAnsi="微软雅黑" w:cs="微软雅黑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出现次数</w:t>
            </w:r>
            <w:r w:rsidR="000E62BB">
              <w:rPr>
                <w:rFonts w:ascii="微软雅黑" w:eastAsia="微软雅黑" w:hAnsi="微软雅黑" w:cs="微软雅黑"/>
                <w:b/>
                <w:color w:val="1B1C1D"/>
              </w:rPr>
              <w:t>(</w:t>
            </w:r>
            <w:r w:rsidR="000E62BB">
              <w:rPr>
                <w:rFonts w:ascii="微软雅黑" w:eastAsia="微软雅黑" w:hAnsi="微软雅黑" w:cs="微软雅黑" w:hint="eastAsia"/>
                <w:b/>
                <w:color w:val="1B1C1D"/>
              </w:rPr>
              <w:t>次</w:t>
            </w:r>
            <w:r w:rsidR="000E62BB">
              <w:rPr>
                <w:rFonts w:ascii="微软雅黑" w:eastAsia="微软雅黑" w:hAnsi="微软雅黑" w:cs="微软雅黑"/>
                <w:b/>
                <w:color w:val="1B1C1D"/>
              </w:rPr>
              <w:t>)</w:t>
            </w:r>
          </w:p>
        </w:tc>
      </w:tr>
      <w:tr w:rsidR="00E83E9E" w14:paraId="02DBD94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744E0E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E37AC1" w14:textId="0F52A5DD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概述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E907C5" w14:textId="1F91673D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 w:hint="eastAsia"/>
                <w:color w:val="1B1C1D"/>
              </w:rPr>
              <w:t>20735</w:t>
            </w:r>
          </w:p>
        </w:tc>
      </w:tr>
      <w:tr w:rsidR="00E83E9E" w14:paraId="47C0566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2A2712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29A792" w14:textId="5EFB8EFF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功效作用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0E6833" w14:textId="415981F5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color w:val="1B1C1D"/>
              </w:rPr>
              <w:t>16694</w:t>
            </w:r>
          </w:p>
        </w:tc>
      </w:tr>
      <w:tr w:rsidR="00E83E9E" w14:paraId="65D19C6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BF7A25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BDB748" w14:textId="4DB27DAD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用法用量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2D16D5" w14:textId="14F561FC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color w:val="1B1C1D"/>
              </w:rPr>
              <w:t>15929</w:t>
            </w:r>
          </w:p>
        </w:tc>
      </w:tr>
      <w:tr w:rsidR="00E83E9E" w14:paraId="7FAC6E4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6A1002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F4E87B" w14:textId="423778B2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用药禁忌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8782AA" w14:textId="7979EB7D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color w:val="1B1C1D"/>
              </w:rPr>
              <w:t>14627</w:t>
            </w:r>
          </w:p>
        </w:tc>
      </w:tr>
      <w:tr w:rsidR="00E83E9E" w14:paraId="4E2CCF5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0F6E51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07C8B6" w14:textId="3D93832F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注意事项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AB92D6" w14:textId="4EFEF322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color w:val="1B1C1D"/>
              </w:rPr>
              <w:t>13608</w:t>
            </w:r>
          </w:p>
        </w:tc>
      </w:tr>
      <w:tr w:rsidR="00E83E9E" w14:paraId="4A8AB227" w14:textId="77777777" w:rsidTr="000E62BB">
        <w:trPr>
          <w:trHeight w:val="361"/>
        </w:trPr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1C28C2" w14:textId="2BAFF143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 w:hint="eastAsia"/>
                <w:color w:val="1B1C1D"/>
              </w:rPr>
              <w:t>6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546B9F" w14:textId="469CA13F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病因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B1A819" w14:textId="653ED95D" w:rsidR="00E83E9E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color w:val="1B1C1D"/>
              </w:rPr>
              <w:t>4061</w:t>
            </w:r>
          </w:p>
        </w:tc>
      </w:tr>
      <w:tr w:rsidR="000E62BB" w14:paraId="6BCE5C5B" w14:textId="77777777" w:rsidTr="000E62BB">
        <w:trPr>
          <w:trHeight w:val="361"/>
        </w:trPr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3438BD" w14:textId="17C75F59" w:rsid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 w:hint="eastAsia"/>
                <w:color w:val="1B1C1D"/>
              </w:rPr>
              <w:t>7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7183D3" w14:textId="052E479D" w:rsid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治疗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DB1556" w14:textId="4D97C63C" w:rsid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Google Sans Text" w:eastAsia="Google Sans Text" w:hAnsi="Google Sans Text" w:cs="Google Sans Text"/>
                <w:color w:val="1B1C1D"/>
              </w:rPr>
              <w:t>3753</w:t>
            </w:r>
          </w:p>
        </w:tc>
      </w:tr>
      <w:tr w:rsidR="000E62BB" w14:paraId="212D99B5" w14:textId="77777777" w:rsidTr="000E62BB">
        <w:trPr>
          <w:trHeight w:val="361"/>
        </w:trPr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A31AC1" w14:textId="56A1A229" w:rsid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 w:hint="eastAsia"/>
                <w:color w:val="1B1C1D"/>
              </w:rPr>
              <w:t>8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4621D9" w14:textId="1F3A06AC" w:rsidR="000E62BB" w:rsidRP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微软雅黑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诊断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8D6377" w14:textId="101EC7E2" w:rsidR="000E62BB" w:rsidRP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3465</w:t>
            </w:r>
          </w:p>
        </w:tc>
      </w:tr>
      <w:tr w:rsidR="000E62BB" w14:paraId="6B5E9FD3" w14:textId="77777777" w:rsidTr="000E62BB">
        <w:trPr>
          <w:trHeight w:val="361"/>
        </w:trPr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55CBBA" w14:textId="11D6EE04" w:rsid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 w:hint="eastAsia"/>
                <w:color w:val="1B1C1D"/>
              </w:rPr>
              <w:lastRenderedPageBreak/>
              <w:t>9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7571E3" w14:textId="6229AD38" w:rsidR="000E62BB" w:rsidRP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微软雅黑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症状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9F1111" w14:textId="4E13D56B" w:rsidR="000E62BB" w:rsidRP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微软雅黑"/>
                <w:color w:val="1B1C1D"/>
              </w:rPr>
            </w:pPr>
            <w:r w:rsidRPr="000E62BB">
              <w:rPr>
                <w:rFonts w:ascii="微软雅黑" w:eastAsia="微软雅黑" w:hAnsi="微软雅黑" w:cs="微软雅黑"/>
                <w:color w:val="1B1C1D"/>
              </w:rPr>
              <w:t>3261</w:t>
            </w:r>
          </w:p>
        </w:tc>
      </w:tr>
      <w:tr w:rsidR="000E62BB" w14:paraId="274EA217" w14:textId="77777777" w:rsidTr="000E62BB">
        <w:trPr>
          <w:trHeight w:val="361"/>
        </w:trPr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03BD54" w14:textId="2BE8FD6F" w:rsid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 w:hint="eastAsia"/>
                <w:color w:val="1B1C1D"/>
              </w:rPr>
              <w:t>10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82FCBC" w14:textId="0703D098" w:rsidR="000E62BB" w:rsidRP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微软雅黑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检查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267B21" w14:textId="134AEFF1" w:rsidR="000E62BB" w:rsidRP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微软雅黑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2540</w:t>
            </w:r>
          </w:p>
        </w:tc>
      </w:tr>
      <w:tr w:rsidR="000E62BB" w14:paraId="69633843" w14:textId="77777777" w:rsidTr="000E62BB">
        <w:trPr>
          <w:trHeight w:val="361"/>
        </w:trPr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2DE729" w14:textId="11E0B0DA" w:rsid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 w:hint="eastAsia"/>
                <w:color w:val="1B1C1D"/>
              </w:rPr>
              <w:t>11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09E516" w14:textId="3F8E5400" w:rsidR="000E62BB" w:rsidRP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微软雅黑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就医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A66AFC" w14:textId="061283A7" w:rsidR="000E62BB" w:rsidRPr="000E62BB" w:rsidRDefault="000E62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微软雅黑" w:eastAsia="微软雅黑" w:hAnsi="微软雅黑" w:cs="微软雅黑"/>
                <w:color w:val="1B1C1D"/>
              </w:rPr>
            </w:pPr>
            <w:r w:rsidRPr="000E62BB">
              <w:rPr>
                <w:rFonts w:ascii="微软雅黑" w:eastAsia="微软雅黑" w:hAnsi="微软雅黑" w:cs="微软雅黑" w:hint="eastAsia"/>
                <w:color w:val="1B1C1D"/>
              </w:rPr>
              <w:t>2082</w:t>
            </w:r>
          </w:p>
        </w:tc>
      </w:tr>
    </w:tbl>
    <w:p w14:paraId="33442097" w14:textId="77777777" w:rsidR="004C3E80" w:rsidRDefault="004C3E80">
      <w:pPr>
        <w:pStyle w:val="2"/>
        <w:spacing w:before="120" w:after="120" w:line="275" w:lineRule="auto"/>
        <w:rPr>
          <w:rFonts w:ascii="Google Sans" w:hAnsi="Google Sans" w:cs="Google Sans"/>
          <w:color w:val="1B1C1D"/>
        </w:rPr>
      </w:pPr>
    </w:p>
    <w:p w14:paraId="6A42223D" w14:textId="48B3C2C7" w:rsidR="00E83E9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字段说明 (Field Description)</w:t>
      </w:r>
    </w:p>
    <w:p w14:paraId="06285BF9" w14:textId="77777777" w:rsidR="00E83E9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最终清洗后的数据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cleaned_medical_data.json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是一个包含多个对象的列表，每个对象代表一个医疗词条，其结构如下：</w:t>
      </w:r>
    </w:p>
    <w:tbl>
      <w:tblPr>
        <w:tblStyle w:val="a9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E83E9E" w14:paraId="7E8426E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5D22D1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字段名 (Field)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0D9114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数据类型 (Type)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838E59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说明 (Description)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F8BD54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示例 (Example)</w:t>
            </w:r>
          </w:p>
        </w:tc>
      </w:tr>
      <w:tr w:rsidR="00E83E9E" w14:paraId="0AB9E08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D5D253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F2829B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8966F4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词条的官方名称。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3F4EAC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"头晕"</w:t>
            </w:r>
          </w:p>
        </w:tc>
      </w:tr>
      <w:tr w:rsidR="00E83E9E" w14:paraId="0907093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E730F6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4E1903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22366F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词条在源网站的唯一标识符。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8F1435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"34828979978497"</w:t>
            </w:r>
          </w:p>
        </w:tc>
      </w:tr>
      <w:tr w:rsidR="00E83E9E" w14:paraId="57CBD51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F9378A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url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D4A64E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FCAF1D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词条在源网站的URL链接。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D6CEE3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"https://www.xiaohe-jiankang.com/medical/disease/..."</w:t>
            </w:r>
          </w:p>
        </w:tc>
      </w:tr>
      <w:tr w:rsidR="00E83E9E" w14:paraId="7DF6799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BBED70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90C018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2653D4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词条的类型，便于分类。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6AB034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"症状"</w:t>
            </w:r>
          </w:p>
        </w:tc>
      </w:tr>
      <w:tr w:rsidR="00E83E9E" w14:paraId="2FA5A7C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A40A6B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sections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30A646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Object/Dictionary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67D1EE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包含该词条所有分区内容的字典。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ED4CBC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{"病因": "导致头晕的病因很多...", "治疗": "1. 药物治疗..."}</w:t>
            </w:r>
          </w:p>
        </w:tc>
      </w:tr>
      <w:tr w:rsidR="00E83E9E" w14:paraId="6B3C299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2180B1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sections.key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52B727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493D7D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分区标题，如“概述”、“病因”、“治疗”等。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C8E669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"病因"</w:t>
            </w:r>
          </w:p>
        </w:tc>
      </w:tr>
      <w:tr w:rsidR="00E83E9E" w14:paraId="6746C06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14E284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sections.value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42DF9D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String / Array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892EAC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对应分区标题下的详细文本内容。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D075DF" w14:textId="77777777" w:rsidR="00E83E9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"导致头晕的病因很多..."</w:t>
            </w:r>
          </w:p>
        </w:tc>
      </w:tr>
    </w:tbl>
    <w:p w14:paraId="19545EE8" w14:textId="73039BA0" w:rsidR="00E83E9E" w:rsidRDefault="00E83E9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sectPr w:rsidR="00E83E9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D9F2958D-002F-4EB8-BE24-425E12070CD7}"/>
    <w:embedItalic r:id="rId2" w:fontKey="{370AD5CF-D283-4476-AAB9-CFD6D9452BA3}"/>
  </w:font>
  <w:font w:name="Google Sans">
    <w:charset w:val="00"/>
    <w:family w:val="auto"/>
    <w:pitch w:val="default"/>
    <w:embedRegular r:id="rId3" w:fontKey="{3625C4A2-EF2B-40EF-BA62-013324F75879}"/>
    <w:embedBold r:id="rId4" w:fontKey="{FC16F367-BE98-4C6E-8F8B-F166856F9181}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5" w:subsetted="1" w:fontKey="{C2AC64B2-7040-49D5-AB49-055EC4968272}"/>
    <w:embedBold r:id="rId6" w:subsetted="1" w:fontKey="{4FD7B4E7-9957-43BF-A4CF-2086BE30D206}"/>
  </w:font>
  <w:font w:name="Google Sans Text">
    <w:charset w:val="00"/>
    <w:family w:val="auto"/>
    <w:pitch w:val="default"/>
    <w:embedRegular r:id="rId7" w:fontKey="{9397EA47-BAE9-4FE6-8B4D-9942EA35D70D}"/>
    <w:embedBold r:id="rId8" w:fontKey="{1D447320-07E3-4BDB-822A-71F8F9A3839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BE63ED00-98B1-49DB-848E-A63FFF565D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75AF679-C9C0-420F-8DA6-E333F1F98FC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FD4A96"/>
    <w:multiLevelType w:val="multilevel"/>
    <w:tmpl w:val="3FCAA6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66DA187C"/>
    <w:multiLevelType w:val="multilevel"/>
    <w:tmpl w:val="141E21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6A453375"/>
    <w:multiLevelType w:val="multilevel"/>
    <w:tmpl w:val="7652827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48005635">
    <w:abstractNumId w:val="1"/>
  </w:num>
  <w:num w:numId="2" w16cid:durableId="1812097302">
    <w:abstractNumId w:val="0"/>
  </w:num>
  <w:num w:numId="3" w16cid:durableId="20721965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3E9E"/>
    <w:rsid w:val="0003027D"/>
    <w:rsid w:val="000E62BB"/>
    <w:rsid w:val="001C6E91"/>
    <w:rsid w:val="002F2A0F"/>
    <w:rsid w:val="004C3E80"/>
    <w:rsid w:val="00946295"/>
    <w:rsid w:val="00E63498"/>
    <w:rsid w:val="00E83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C89B3"/>
  <w15:docId w15:val="{01F1B36A-5AC8-4846-8FBA-08BBD0C74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194</Words>
  <Characters>1111</Characters>
  <Application>Microsoft Office Word</Application>
  <DocSecurity>0</DocSecurity>
  <Lines>9</Lines>
  <Paragraphs>2</Paragraphs>
  <ScaleCrop>false</ScaleCrop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Shanao yu</cp:lastModifiedBy>
  <cp:revision>5</cp:revision>
  <dcterms:created xsi:type="dcterms:W3CDTF">2025-09-30T06:49:00Z</dcterms:created>
  <dcterms:modified xsi:type="dcterms:W3CDTF">2025-09-30T07:41:00Z</dcterms:modified>
</cp:coreProperties>
</file>